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18B97C" w14:textId="6EFC1564" w:rsidR="00D22311" w:rsidRDefault="00D22311"/>
    <w:p w14:paraId="1389CF02" w14:textId="0C4FECD5" w:rsidR="00D22311" w:rsidRDefault="00D22311">
      <w:r>
        <w:t xml:space="preserve">Sintesi </w:t>
      </w:r>
      <w:r w:rsidR="00D02B12">
        <w:t xml:space="preserve">e caratterizzazione </w:t>
      </w:r>
      <w:r w:rsidR="00484890">
        <w:t xml:space="preserve">di elettrodi </w:t>
      </w:r>
      <w:r w:rsidR="0017386A">
        <w:t>basati su</w:t>
      </w:r>
      <w:r>
        <w:t xml:space="preserve"> polimeri conduttori</w:t>
      </w:r>
      <w:r w:rsidR="00D02B12">
        <w:t xml:space="preserve"> </w:t>
      </w:r>
    </w:p>
    <w:p w14:paraId="337726C3" w14:textId="77777777" w:rsidR="00272F49" w:rsidRDefault="00272F49"/>
    <w:p w14:paraId="293C922E" w14:textId="763F3E2B" w:rsidR="00D22311" w:rsidRDefault="00A32633">
      <w:r>
        <w:t>PROGETTO DI RICERCA</w:t>
      </w:r>
    </w:p>
    <w:p w14:paraId="500397A7" w14:textId="16600DA7" w:rsidR="00A32633" w:rsidRDefault="00A22268">
      <w:r>
        <w:t xml:space="preserve">Il progetto consiste nella sintesi e </w:t>
      </w:r>
      <w:r w:rsidR="00814F4A">
        <w:t>caratterizzazione</w:t>
      </w:r>
      <w:r>
        <w:t xml:space="preserve"> di nuovi polimeri conduttori basati su monomeri </w:t>
      </w:r>
      <w:proofErr w:type="spellStart"/>
      <w:r>
        <w:t>allil</w:t>
      </w:r>
      <w:proofErr w:type="spellEnd"/>
      <w:r w:rsidR="00B67DB1">
        <w:t>-</w:t>
      </w:r>
      <w:r>
        <w:t>terminati prodotti dalla ACOMON SRL di Ravenna.</w:t>
      </w:r>
      <w:r w:rsidR="008236B2">
        <w:t xml:space="preserve"> E’ prevista sia l’analisi del monomero</w:t>
      </w:r>
      <w:r w:rsidR="00A427D5">
        <w:t xml:space="preserve"> e del formulato.</w:t>
      </w:r>
      <w:r>
        <w:t xml:space="preserve"> In fase di </w:t>
      </w:r>
      <w:r w:rsidR="00814F4A">
        <w:t>formulazione verrà aggiunto un sale solubile contente un metallo alcalino. Il composito ottenuto sarà poi caratterizzato dal punto di vista chimico-fisico</w:t>
      </w:r>
      <w:r w:rsidR="00A427D5">
        <w:t xml:space="preserve"> e valutato il suo utilizzo nel settore energetico, in particolare </w:t>
      </w:r>
      <w:r w:rsidR="00814F4A">
        <w:t>in batterie acquose.</w:t>
      </w:r>
    </w:p>
    <w:p w14:paraId="3CF5D34A" w14:textId="3DB7A19D" w:rsidR="00A32633" w:rsidRDefault="00A32633"/>
    <w:p w14:paraId="4137DDED" w14:textId="73C90B52" w:rsidR="00A32633" w:rsidRDefault="00A32633">
      <w:r>
        <w:t>PIANO DI ATTIVITA’</w:t>
      </w:r>
    </w:p>
    <w:p w14:paraId="6FEF3E39" w14:textId="4A67A83D" w:rsidR="00C8712D" w:rsidRDefault="00433F96" w:rsidP="00433F96">
      <w:r>
        <w:t>Il piano delle attività prevede la sintesi e formulazione di polimeri conduttori di specifica natur</w:t>
      </w:r>
      <w:r w:rsidR="00543E89">
        <w:t>a</w:t>
      </w:r>
      <w:r>
        <w:t xml:space="preserve"> </w:t>
      </w:r>
      <w:r w:rsidR="00543E89">
        <w:t xml:space="preserve">e </w:t>
      </w:r>
      <w:r>
        <w:t xml:space="preserve">composizione in fase di formulazione. </w:t>
      </w:r>
      <w:r w:rsidR="00410A4D">
        <w:t xml:space="preserve">La formulazione prevede l’aggiunta di un metallo alcalino sotto forma di sale. </w:t>
      </w:r>
      <w:r>
        <w:t>La formulazione di diversi polimeri basati su monomeri prodotti dalla ACOMON S.r.l di Ravenna avverrà presso i laboratori dell’azienda.</w:t>
      </w:r>
    </w:p>
    <w:p w14:paraId="7A36B74F" w14:textId="39FED10B" w:rsidR="002569FC" w:rsidRDefault="00410A4D" w:rsidP="00410A4D">
      <w:r>
        <w:t xml:space="preserve">Questi materiali saranno poi caratterizzati </w:t>
      </w:r>
      <w:r w:rsidR="002569FC">
        <w:t xml:space="preserve">presso i laboratori UNIBO </w:t>
      </w:r>
      <w:r>
        <w:t>nelle loro proprietà chimico-fisiche</w:t>
      </w:r>
      <w:r w:rsidR="00AF35A0">
        <w:t xml:space="preserve"> ed elettrochimiche. </w:t>
      </w:r>
      <w:r>
        <w:t xml:space="preserve"> </w:t>
      </w:r>
      <w:r w:rsidR="00AF35A0">
        <w:t xml:space="preserve">Verranno studiate e proposte anche applicazioni del monomero </w:t>
      </w:r>
      <w:r w:rsidR="004252FC">
        <w:t xml:space="preserve">con una determinata quantità di sale per applicazioni in campo energetico. </w:t>
      </w:r>
    </w:p>
    <w:p w14:paraId="4FBEB543" w14:textId="7FA65694" w:rsidR="00410A4D" w:rsidRDefault="00410A4D" w:rsidP="00410A4D">
      <w:r>
        <w:t xml:space="preserve">L’obiettivo del progetto è ottenere un composito con una conducibilità elettrica e mobilità dello ione alcalino sufficientemente alte da renderlo adatto per applicazioni elettrochimiche. </w:t>
      </w:r>
    </w:p>
    <w:p w14:paraId="2B5465D3" w14:textId="7CFD1F66" w:rsidR="004252FC" w:rsidRDefault="000E3D68" w:rsidP="00410A4D">
      <w:r>
        <w:t xml:space="preserve">Inoltre, verranno in particolare studiate le caratteristiche di </w:t>
      </w:r>
      <w:proofErr w:type="spellStart"/>
      <w:r>
        <w:t>elettrodepositi</w:t>
      </w:r>
      <w:proofErr w:type="spellEnd"/>
      <w:r>
        <w:t xml:space="preserve"> di materiale a base del Blu di </w:t>
      </w:r>
      <w:r w:rsidR="00302190">
        <w:t>P</w:t>
      </w:r>
      <w:r>
        <w:t xml:space="preserve">russia </w:t>
      </w:r>
      <w:r w:rsidR="00302190">
        <w:t xml:space="preserve">sul materiale polimerico, esplorando possibili applicazioni. </w:t>
      </w:r>
    </w:p>
    <w:p w14:paraId="4E573BDE" w14:textId="77777777" w:rsidR="00B67DB1" w:rsidRDefault="00B67DB1"/>
    <w:p w14:paraId="5762866C" w14:textId="7F263CBD" w:rsidR="00A32633" w:rsidRDefault="00A32633">
      <w:r>
        <w:t>BREVE DESCRIZIONE DEL PRO</w:t>
      </w:r>
      <w:r w:rsidR="00814F4A">
        <w:t>G</w:t>
      </w:r>
      <w:r>
        <w:t>E</w:t>
      </w:r>
      <w:r w:rsidR="00814F4A">
        <w:t>T</w:t>
      </w:r>
      <w:r>
        <w:t>TO</w:t>
      </w:r>
    </w:p>
    <w:p w14:paraId="371E8A47" w14:textId="3F29FA2E" w:rsidR="00A32633" w:rsidRDefault="00A32633">
      <w:r>
        <w:t xml:space="preserve">Il progetto consiste nella sintesi di nuovi polimeri conduttori basati su monomeri di partenza prodotti dalla ACOMON di Ravenna contenenti Sali di metalli alcalini. I polimeri ottenuti saranno </w:t>
      </w:r>
      <w:r w:rsidR="00091BA6">
        <w:t>poi</w:t>
      </w:r>
      <w:r>
        <w:t xml:space="preserve"> caratterizzati con particolare attenzione alle proprietà elettriche</w:t>
      </w:r>
      <w:r w:rsidR="00257BAE">
        <w:t xml:space="preserve"> ed elettrochimiche</w:t>
      </w:r>
      <w:r>
        <w:t xml:space="preserve"> per possibili utilizzi </w:t>
      </w:r>
      <w:r w:rsidR="00257BAE">
        <w:t xml:space="preserve">nel settore energetico , ad esempio </w:t>
      </w:r>
      <w:r>
        <w:t>in batterie a scambio ionico.</w:t>
      </w:r>
    </w:p>
    <w:p w14:paraId="2BB3769A" w14:textId="1ED9AEA4" w:rsidR="00A32633" w:rsidRPr="0010690B" w:rsidRDefault="00A32633"/>
    <w:p w14:paraId="200D8200" w14:textId="23965272" w:rsidR="00A32633" w:rsidRPr="00B67DB1" w:rsidRDefault="00A32633">
      <w:pPr>
        <w:rPr>
          <w:lang w:val="en-US"/>
        </w:rPr>
      </w:pPr>
      <w:r w:rsidRPr="00B67DB1">
        <w:rPr>
          <w:lang w:val="en-US"/>
        </w:rPr>
        <w:t>TITLE</w:t>
      </w:r>
    </w:p>
    <w:p w14:paraId="248C8EA2" w14:textId="78B39D87" w:rsidR="000F2BA1" w:rsidRDefault="00A32633">
      <w:pPr>
        <w:rPr>
          <w:lang w:val="en-GB"/>
        </w:rPr>
      </w:pPr>
      <w:r w:rsidRPr="00A32633">
        <w:rPr>
          <w:lang w:val="en-GB"/>
        </w:rPr>
        <w:t xml:space="preserve">Synthesis and characterization of </w:t>
      </w:r>
      <w:r w:rsidR="006C13B8">
        <w:rPr>
          <w:lang w:val="en-GB"/>
        </w:rPr>
        <w:t>electrode based-</w:t>
      </w:r>
      <w:r w:rsidRPr="00A32633">
        <w:rPr>
          <w:lang w:val="en-GB"/>
        </w:rPr>
        <w:t>conducting polymers</w:t>
      </w:r>
    </w:p>
    <w:p w14:paraId="5EE3EC07" w14:textId="2C085B59" w:rsidR="000F2BA1" w:rsidRDefault="00814F4A">
      <w:pPr>
        <w:rPr>
          <w:lang w:val="en-GB"/>
        </w:rPr>
      </w:pPr>
      <w:r>
        <w:rPr>
          <w:lang w:val="en-GB"/>
        </w:rPr>
        <w:t>RESEARCH PROJECT</w:t>
      </w:r>
      <w:r w:rsidR="00D931C8">
        <w:rPr>
          <w:lang w:val="en-GB"/>
        </w:rPr>
        <w:t xml:space="preserve"> (summary)</w:t>
      </w:r>
    </w:p>
    <w:p w14:paraId="5E9B204D" w14:textId="2480D0D2" w:rsidR="000F2BA1" w:rsidRDefault="00814F4A">
      <w:pPr>
        <w:rPr>
          <w:lang w:val="en-GB"/>
        </w:rPr>
      </w:pPr>
      <w:r w:rsidRPr="00814F4A">
        <w:rPr>
          <w:lang w:val="en-GB"/>
        </w:rPr>
        <w:t>The project consists in the synthesis and characterization of new conductive polymers based on allyl</w:t>
      </w:r>
      <w:r w:rsidR="00143091">
        <w:rPr>
          <w:lang w:val="en-GB"/>
        </w:rPr>
        <w:t>-</w:t>
      </w:r>
      <w:r w:rsidRPr="00814F4A">
        <w:rPr>
          <w:lang w:val="en-GB"/>
        </w:rPr>
        <w:t>ter</w:t>
      </w:r>
      <w:r w:rsidR="00143091">
        <w:rPr>
          <w:lang w:val="en-GB"/>
        </w:rPr>
        <w:t>m</w:t>
      </w:r>
      <w:r w:rsidRPr="00814F4A">
        <w:rPr>
          <w:lang w:val="en-GB"/>
        </w:rPr>
        <w:t>inated monomers produced by ACOMON SRL of Ravenna. During the formulation phase, a soluble salt containing an alkaline metal will be added. The composite obtained will then be characterized from a chemical-physical point of view</w:t>
      </w:r>
      <w:r w:rsidR="00383A13">
        <w:rPr>
          <w:lang w:val="en-GB"/>
        </w:rPr>
        <w:t xml:space="preserve">, and further explored for </w:t>
      </w:r>
      <w:r w:rsidRPr="00814F4A">
        <w:rPr>
          <w:lang w:val="en-GB"/>
        </w:rPr>
        <w:t xml:space="preserve">a polymer </w:t>
      </w:r>
      <w:r w:rsidR="00383A13">
        <w:rPr>
          <w:lang w:val="en-GB"/>
        </w:rPr>
        <w:t xml:space="preserve">usage </w:t>
      </w:r>
      <w:r w:rsidRPr="00814F4A">
        <w:rPr>
          <w:lang w:val="en-GB"/>
        </w:rPr>
        <w:t xml:space="preserve">in </w:t>
      </w:r>
      <w:r w:rsidR="00A852AA">
        <w:rPr>
          <w:lang w:val="en-GB"/>
        </w:rPr>
        <w:t xml:space="preserve">power sources, for instance in </w:t>
      </w:r>
      <w:r w:rsidRPr="00814F4A">
        <w:rPr>
          <w:lang w:val="en-GB"/>
        </w:rPr>
        <w:t>aqueous batteries</w:t>
      </w:r>
      <w:r w:rsidR="00A852AA">
        <w:rPr>
          <w:lang w:val="en-GB"/>
        </w:rPr>
        <w:t xml:space="preserve">. </w:t>
      </w:r>
    </w:p>
    <w:p w14:paraId="2DA739E0" w14:textId="03641641" w:rsidR="00D931C8" w:rsidRDefault="00D931C8">
      <w:pPr>
        <w:rPr>
          <w:lang w:val="en-GB"/>
        </w:rPr>
      </w:pPr>
    </w:p>
    <w:sectPr w:rsidR="00D931C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2311"/>
    <w:rsid w:val="00091BA6"/>
    <w:rsid w:val="00093F3F"/>
    <w:rsid w:val="000A1911"/>
    <w:rsid w:val="000E3D68"/>
    <w:rsid w:val="000F2BA1"/>
    <w:rsid w:val="0010690B"/>
    <w:rsid w:val="00143091"/>
    <w:rsid w:val="0017386A"/>
    <w:rsid w:val="0024298A"/>
    <w:rsid w:val="002569FC"/>
    <w:rsid w:val="00257BAE"/>
    <w:rsid w:val="00272F49"/>
    <w:rsid w:val="00302190"/>
    <w:rsid w:val="00383A13"/>
    <w:rsid w:val="00410A4D"/>
    <w:rsid w:val="004252FC"/>
    <w:rsid w:val="00433F96"/>
    <w:rsid w:val="004715EF"/>
    <w:rsid w:val="00484890"/>
    <w:rsid w:val="00543E89"/>
    <w:rsid w:val="00562A96"/>
    <w:rsid w:val="005F4A7B"/>
    <w:rsid w:val="0060531E"/>
    <w:rsid w:val="00627AD3"/>
    <w:rsid w:val="00693E97"/>
    <w:rsid w:val="006C13B8"/>
    <w:rsid w:val="007E6EFC"/>
    <w:rsid w:val="00814F4A"/>
    <w:rsid w:val="008236B2"/>
    <w:rsid w:val="008470DF"/>
    <w:rsid w:val="00947E35"/>
    <w:rsid w:val="00974E62"/>
    <w:rsid w:val="00990A1D"/>
    <w:rsid w:val="00A22268"/>
    <w:rsid w:val="00A32633"/>
    <w:rsid w:val="00A427D5"/>
    <w:rsid w:val="00A852AA"/>
    <w:rsid w:val="00AF35A0"/>
    <w:rsid w:val="00B51884"/>
    <w:rsid w:val="00B67DB1"/>
    <w:rsid w:val="00B76B7C"/>
    <w:rsid w:val="00C8712D"/>
    <w:rsid w:val="00CD3240"/>
    <w:rsid w:val="00CF4300"/>
    <w:rsid w:val="00D02B12"/>
    <w:rsid w:val="00D22311"/>
    <w:rsid w:val="00D566EA"/>
    <w:rsid w:val="00D931C8"/>
    <w:rsid w:val="00F40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958A98"/>
  <w15:chartTrackingRefBased/>
  <w15:docId w15:val="{36934C98-41CC-44C2-98E1-48182D479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374</Words>
  <Characters>2136</Characters>
  <Application>Microsoft Office Word</Application>
  <DocSecurity>0</DocSecurity>
  <Lines>17</Lines>
  <Paragraphs>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Berrettoni</dc:creator>
  <cp:keywords/>
  <dc:description/>
  <cp:lastModifiedBy>Marco Giorgetti</cp:lastModifiedBy>
  <cp:revision>27</cp:revision>
  <dcterms:created xsi:type="dcterms:W3CDTF">2020-12-10T10:44:00Z</dcterms:created>
  <dcterms:modified xsi:type="dcterms:W3CDTF">2022-04-27T20:09:00Z</dcterms:modified>
</cp:coreProperties>
</file>